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A0A3" w14:textId="77777777" w:rsidR="001D25B7" w:rsidRPr="00977902" w:rsidRDefault="001D25B7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bookmarkStart w:id="0" w:name="_GoBack"/>
      <w:bookmarkEnd w:id="0"/>
    </w:p>
    <w:p w14:paraId="2955ACBF" w14:textId="6D67EC41" w:rsidR="00666E2D" w:rsidRPr="00B96C9A" w:rsidRDefault="00666E2D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Math</w:t>
      </w:r>
    </w:p>
    <w:p w14:paraId="1B09DCF1" w14:textId="77777777" w:rsidR="00666E2D" w:rsidRPr="00B96C9A" w:rsidRDefault="00666E2D" w:rsidP="00666E2D">
      <w:pPr>
        <w:shd w:val="clear" w:color="auto" w:fill="FFFFFF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ab/>
        <w:t>Algebra 2: Holt McDougal Larson Algebra 2</w:t>
      </w:r>
    </w:p>
    <w:p w14:paraId="646DD587" w14:textId="1DFA7CDE" w:rsidR="00666E2D" w:rsidRPr="00B96C9A" w:rsidRDefault="00666E2D" w:rsidP="00666E2D">
      <w:pPr>
        <w:shd w:val="clear" w:color="auto" w:fill="FFFFFF"/>
        <w:ind w:firstLine="720"/>
        <w:rPr>
          <w:rFonts w:eastAsia="Times New Roman" w:cstheme="minorHAnsi"/>
          <w:color w:val="1155CC"/>
          <w:u w:val="single"/>
        </w:rPr>
      </w:pPr>
      <w:r w:rsidRPr="00B96C9A">
        <w:rPr>
          <w:rFonts w:eastAsia="Times New Roman" w:cstheme="minorHAnsi"/>
          <w:color w:val="222222"/>
        </w:rPr>
        <w:t>5th Computers: </w:t>
      </w:r>
      <w:hyperlink r:id="rId5" w:tgtFrame="_blank" w:history="1">
        <w:r w:rsidRPr="00B96C9A">
          <w:rPr>
            <w:rFonts w:eastAsia="Times New Roman" w:cstheme="minorHAnsi"/>
            <w:color w:val="1155CC"/>
            <w:u w:val="single"/>
          </w:rPr>
          <w:t>typing.com</w:t>
        </w:r>
      </w:hyperlink>
    </w:p>
    <w:p w14:paraId="4CF96130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 xml:space="preserve">Algebra I Class:  </w:t>
      </w:r>
    </w:p>
    <w:p w14:paraId="16124954" w14:textId="77777777" w:rsidR="00977902" w:rsidRPr="00B96C9A" w:rsidRDefault="00977902" w:rsidP="00B96C9A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B96C9A">
        <w:rPr>
          <w:rFonts w:cstheme="minorHAnsi"/>
        </w:rPr>
        <w:t>Larson Algebra I, by Larson, Boswell, Kanold, Stiff; published by Holt McDougal, copyright 2012</w:t>
      </w:r>
    </w:p>
    <w:p w14:paraId="5693DBA7" w14:textId="77777777" w:rsidR="00977902" w:rsidRPr="00B96C9A" w:rsidRDefault="00977902" w:rsidP="00B96C9A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B96C9A">
        <w:rPr>
          <w:rFonts w:cstheme="minorHAnsi"/>
        </w:rPr>
        <w:t>Algebra:  Structure &amp; Method, by Jurgensen, Brown; published by Houghton Mifflin Co., copyright 1997</w:t>
      </w:r>
    </w:p>
    <w:p w14:paraId="015E8218" w14:textId="77777777" w:rsidR="00977902" w:rsidRPr="00B96C9A" w:rsidRDefault="00977902" w:rsidP="00B96C9A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B96C9A">
        <w:rPr>
          <w:rFonts w:cstheme="minorHAnsi"/>
        </w:rPr>
        <w:t>Punchline Algebra(Bk A/Bk B) &amp; Punchline Bridge to Algebra, by Steve &amp; Janice Marcy; published by Marcy Math Works, copyright 2009</w:t>
      </w:r>
    </w:p>
    <w:p w14:paraId="21B17FD4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Geometry Class:</w:t>
      </w:r>
    </w:p>
    <w:p w14:paraId="3181A8D5" w14:textId="77777777" w:rsidR="00977902" w:rsidRPr="00B96C9A" w:rsidRDefault="00977902" w:rsidP="00B96C9A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B96C9A">
        <w:rPr>
          <w:rFonts w:cstheme="minorHAnsi"/>
        </w:rPr>
        <w:t>Larson Geometry, by Larson, Boswell, Kanold, Stiff; published by Holt McDougal, copyright 2012</w:t>
      </w:r>
    </w:p>
    <w:p w14:paraId="5636B6ED" w14:textId="77777777" w:rsidR="00977902" w:rsidRPr="00B96C9A" w:rsidRDefault="00977902" w:rsidP="00B96C9A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B96C9A">
        <w:rPr>
          <w:rFonts w:cstheme="minorHAnsi"/>
        </w:rPr>
        <w:t>Geometry, by Jurgensen, Brown; published by Houghton Mifflin Co., copyright 1997</w:t>
      </w:r>
    </w:p>
    <w:p w14:paraId="0C14857E" w14:textId="77777777" w:rsidR="00977902" w:rsidRPr="00B96C9A" w:rsidRDefault="00977902" w:rsidP="00B96C9A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B96C9A">
        <w:rPr>
          <w:rFonts w:cstheme="minorHAnsi"/>
        </w:rPr>
        <w:t>Punchline Algebra(Bk A/Bk B) &amp; Punchline Bridge to Algebra, by Steve &amp; Janice Marcy; published by Marcy Math Works, copyright 2009</w:t>
      </w:r>
    </w:p>
    <w:p w14:paraId="0A51F769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Algebra II/Pre-College Algebra Class:</w:t>
      </w:r>
    </w:p>
    <w:p w14:paraId="058D394F" w14:textId="77777777" w:rsidR="00977902" w:rsidRPr="00B96C9A" w:rsidRDefault="00977902" w:rsidP="00B96C9A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B96C9A">
        <w:rPr>
          <w:rFonts w:cstheme="minorHAnsi"/>
        </w:rPr>
        <w:t>College Algebra</w:t>
      </w:r>
      <w:r w:rsidRPr="00B96C9A">
        <w:rPr>
          <w:rFonts w:cstheme="minorHAnsi"/>
          <w:vertAlign w:val="superscript"/>
        </w:rPr>
        <w:t>8</w:t>
      </w:r>
      <w:r w:rsidRPr="00B96C9A">
        <w:rPr>
          <w:rFonts w:cstheme="minorHAnsi"/>
        </w:rPr>
        <w:t>, by Sullivan; published by Pearson Prentice Hall, copyright 2008</w:t>
      </w:r>
    </w:p>
    <w:p w14:paraId="15DC4E17" w14:textId="77777777" w:rsidR="00977902" w:rsidRPr="00B96C9A" w:rsidRDefault="00977902" w:rsidP="00B96C9A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B96C9A">
        <w:rPr>
          <w:rFonts w:cstheme="minorHAnsi"/>
        </w:rPr>
        <w:t>Larson Algebra 2, by Larson, Boswell, Kanold, Stiff; published by Holt McDougal, copyright 2012</w:t>
      </w:r>
    </w:p>
    <w:p w14:paraId="3FAC7949" w14:textId="77777777" w:rsidR="00977902" w:rsidRPr="00B96C9A" w:rsidRDefault="00977902" w:rsidP="00B96C9A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B96C9A">
        <w:rPr>
          <w:rFonts w:cstheme="minorHAnsi"/>
        </w:rPr>
        <w:t>Punchline Algebra(Bk A/Bk B) &amp; Punchline Bridge to Algebra, by Steve &amp; Janice Marcy; published by Marcy Math Works, copyright 2009</w:t>
      </w:r>
    </w:p>
    <w:p w14:paraId="56B5B072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Trigonometry Class:</w:t>
      </w:r>
    </w:p>
    <w:p w14:paraId="133EF7D5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B96C9A">
        <w:rPr>
          <w:rFonts w:cstheme="minorHAnsi"/>
        </w:rPr>
        <w:t>Trigonometry: Graphs &amp; Models (2</w:t>
      </w:r>
      <w:r w:rsidRPr="00B96C9A">
        <w:rPr>
          <w:rFonts w:cstheme="minorHAnsi"/>
          <w:vertAlign w:val="superscript"/>
        </w:rPr>
        <w:t>nd</w:t>
      </w:r>
      <w:r w:rsidRPr="00B96C9A">
        <w:rPr>
          <w:rFonts w:cstheme="minorHAnsi"/>
        </w:rPr>
        <w:t xml:space="preserve"> ed.), by Bittinger, Beecher, Ellenbogen, Penna; published by Addison Wesley Longman, Inc., copyright 2001</w:t>
      </w:r>
    </w:p>
    <w:p w14:paraId="71B667DD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 xml:space="preserve">Calculus Class:  </w:t>
      </w:r>
    </w:p>
    <w:p w14:paraId="7DBB800B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t>Calculus and It’s Applications(8</w:t>
      </w:r>
      <w:r w:rsidRPr="00B96C9A">
        <w:rPr>
          <w:rFonts w:cstheme="minorHAnsi"/>
          <w:vertAlign w:val="superscript"/>
        </w:rPr>
        <w:t>th</w:t>
      </w:r>
      <w:r w:rsidRPr="00B96C9A">
        <w:rPr>
          <w:rFonts w:cstheme="minorHAnsi"/>
        </w:rPr>
        <w:t xml:space="preserve"> ed.), by Bittinger; published by Pearson Addison Wesley, copyright 2004</w:t>
      </w:r>
    </w:p>
    <w:p w14:paraId="1D2C2274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Technical Math Class:</w:t>
      </w:r>
    </w:p>
    <w:p w14:paraId="41328ABE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t>Elementary Technical Mathematics (10</w:t>
      </w:r>
      <w:r w:rsidRPr="00B96C9A">
        <w:rPr>
          <w:rFonts w:cstheme="minorHAnsi"/>
          <w:vertAlign w:val="superscript"/>
        </w:rPr>
        <w:t>th</w:t>
      </w:r>
      <w:r w:rsidRPr="00B96C9A">
        <w:rPr>
          <w:rFonts w:cstheme="minorHAnsi"/>
        </w:rPr>
        <w:t xml:space="preserve"> ed.), by Ewen, Nelson; published by Brooks/Cole, Cengage Learning, copytright 2011</w:t>
      </w:r>
    </w:p>
    <w:p w14:paraId="4B016341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Intro to UAS Class:</w:t>
      </w:r>
    </w:p>
    <w:p w14:paraId="0F49925A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B96C9A">
        <w:rPr>
          <w:rFonts w:cstheme="minorHAnsi"/>
        </w:rPr>
        <w:t>“Learn to Fly” Curriculum, “Drone Theory &amp; Design”, “UAS Remote Pilot Certification”, all created by Bob Affonso, offered by dronecurriculum.net until June 6</w:t>
      </w:r>
      <w:r w:rsidRPr="00B96C9A">
        <w:rPr>
          <w:rFonts w:cstheme="minorHAnsi"/>
          <w:vertAlign w:val="superscript"/>
        </w:rPr>
        <w:t>th</w:t>
      </w:r>
      <w:r w:rsidRPr="00B96C9A">
        <w:rPr>
          <w:rFonts w:cstheme="minorHAnsi"/>
        </w:rPr>
        <w:t>, 2022, when it was acquired by iCEV</w:t>
      </w:r>
    </w:p>
    <w:p w14:paraId="14804317" w14:textId="77777777" w:rsidR="00977902" w:rsidRPr="00B96C9A" w:rsidRDefault="00977902" w:rsidP="00B96C9A">
      <w:pPr>
        <w:ind w:left="360"/>
        <w:rPr>
          <w:rFonts w:cstheme="minorHAnsi"/>
          <w:bCs/>
        </w:rPr>
      </w:pPr>
      <w:r w:rsidRPr="00B96C9A">
        <w:rPr>
          <w:rFonts w:cstheme="minorHAnsi"/>
          <w:bCs/>
        </w:rPr>
        <w:t>German I &amp; II Class:</w:t>
      </w:r>
    </w:p>
    <w:p w14:paraId="179A8C45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t>Komm Mit: German 1, 2, &amp; 3, by Winkler; published by Holt, Rinehart, and Winston, copyright 2006</w:t>
      </w:r>
    </w:p>
    <w:p w14:paraId="1F03EE69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t>Deutsch Heute (6</w:t>
      </w:r>
      <w:r w:rsidRPr="00B96C9A">
        <w:rPr>
          <w:rFonts w:cstheme="minorHAnsi"/>
          <w:vertAlign w:val="superscript"/>
        </w:rPr>
        <w:t>th</w:t>
      </w:r>
      <w:r w:rsidRPr="00B96C9A">
        <w:rPr>
          <w:rFonts w:cstheme="minorHAnsi"/>
        </w:rPr>
        <w:t xml:space="preserve"> ed.), by Moeller, Liedloff, Adolph; published by Houghton Mifflin Company, copyright 1996</w:t>
      </w:r>
    </w:p>
    <w:p w14:paraId="74DE0696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t>Deutsch: Entdecken Wir Es(2</w:t>
      </w:r>
      <w:r w:rsidRPr="00B96C9A">
        <w:rPr>
          <w:rFonts w:cstheme="minorHAnsi"/>
          <w:vertAlign w:val="superscript"/>
        </w:rPr>
        <w:t>nd</w:t>
      </w:r>
      <w:r w:rsidRPr="00B96C9A">
        <w:rPr>
          <w:rFonts w:cstheme="minorHAnsi"/>
        </w:rPr>
        <w:t xml:space="preserve"> ed.), by Edda Weiss; published by McGraw-Hill, Inc., copyright 1980</w:t>
      </w:r>
    </w:p>
    <w:p w14:paraId="04AF9D89" w14:textId="77777777" w:rsidR="00977902" w:rsidRPr="00B96C9A" w:rsidRDefault="00977902" w:rsidP="00B96C9A">
      <w:pPr>
        <w:pStyle w:val="ListParagraph"/>
        <w:numPr>
          <w:ilvl w:val="0"/>
          <w:numId w:val="6"/>
        </w:numPr>
        <w:ind w:left="1080"/>
        <w:rPr>
          <w:rFonts w:cstheme="minorHAnsi"/>
          <w:bCs/>
        </w:rPr>
      </w:pPr>
      <w:r w:rsidRPr="00B96C9A">
        <w:rPr>
          <w:rFonts w:cstheme="minorHAnsi"/>
        </w:rPr>
        <w:lastRenderedPageBreak/>
        <w:t>Deutsch: Erleben Wir Es(2</w:t>
      </w:r>
      <w:r w:rsidRPr="00B96C9A">
        <w:rPr>
          <w:rFonts w:cstheme="minorHAnsi"/>
          <w:vertAlign w:val="superscript"/>
        </w:rPr>
        <w:t>nd</w:t>
      </w:r>
      <w:r w:rsidRPr="00B96C9A">
        <w:rPr>
          <w:rFonts w:cstheme="minorHAnsi"/>
        </w:rPr>
        <w:t xml:space="preserve"> ed.), by Edda Weiss; published by McGraw-Hill, Inc., copyright 1981</w:t>
      </w:r>
    </w:p>
    <w:p w14:paraId="2D952000" w14:textId="77777777" w:rsidR="00977902" w:rsidRPr="00B96C9A" w:rsidRDefault="00977902" w:rsidP="00666E2D">
      <w:pPr>
        <w:shd w:val="clear" w:color="auto" w:fill="FFFFFF"/>
        <w:ind w:firstLine="720"/>
        <w:rPr>
          <w:rFonts w:eastAsia="Times New Roman" w:cstheme="minorHAnsi"/>
          <w:color w:val="222222"/>
        </w:rPr>
      </w:pPr>
    </w:p>
    <w:p w14:paraId="5F3ED70A" w14:textId="7644E2C2" w:rsidR="00666E2D" w:rsidRPr="00B96C9A" w:rsidRDefault="00D709FE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FACS</w:t>
      </w:r>
    </w:p>
    <w:p w14:paraId="511E09DF" w14:textId="77777777" w:rsidR="00D709FE" w:rsidRPr="00B96C9A" w:rsidRDefault="00D709FE" w:rsidP="00D709FE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Discovering Life Skills McGraw Hill along with Lifespan Development published by Goodheart-Willcox for FACS 7th-8th Grade. </w:t>
      </w:r>
    </w:p>
    <w:p w14:paraId="086D8D00" w14:textId="77777777" w:rsidR="00D709FE" w:rsidRPr="00B96C9A" w:rsidRDefault="00D709FE" w:rsidP="00D709FE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The Developing Child published by McGraw Hill for Foundations of Early Childhood.</w:t>
      </w:r>
    </w:p>
    <w:p w14:paraId="6DC6FC6F" w14:textId="77777777" w:rsidR="00D709FE" w:rsidRPr="00B96C9A" w:rsidRDefault="00D709FE" w:rsidP="00D709FE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For financial literacy and Leadership I will be using a series of Leadership books by Simple Truths in addition to Consumer Math-Financial Literacy by Apples and Bananas Education.</w:t>
      </w:r>
    </w:p>
    <w:p w14:paraId="7A736481" w14:textId="4F27746D" w:rsidR="00D709FE" w:rsidRPr="00B96C9A" w:rsidRDefault="00D709FE" w:rsidP="001D25B7">
      <w:pPr>
        <w:shd w:val="clear" w:color="auto" w:fill="FFFFFF"/>
        <w:rPr>
          <w:rFonts w:eastAsia="Times New Roman" w:cstheme="minorHAnsi"/>
          <w:b/>
          <w:color w:val="222222"/>
        </w:rPr>
      </w:pPr>
    </w:p>
    <w:p w14:paraId="37AA57B5" w14:textId="5FC0BCF8" w:rsidR="00977902" w:rsidRPr="00B96C9A" w:rsidRDefault="00977902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Social Science</w:t>
      </w:r>
    </w:p>
    <w:p w14:paraId="08717836" w14:textId="77777777" w:rsidR="00977902" w:rsidRPr="00B96C9A" w:rsidRDefault="00977902" w:rsidP="00977902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 xml:space="preserve">5th &amp; 6th grades Macmillan-McGraw </w:t>
      </w:r>
    </w:p>
    <w:p w14:paraId="743EA29F" w14:textId="6DF79F2D" w:rsidR="00977902" w:rsidRPr="00B96C9A" w:rsidRDefault="00977902" w:rsidP="00977902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7</w:t>
      </w:r>
      <w:r w:rsidRPr="00B96C9A">
        <w:rPr>
          <w:rFonts w:eastAsia="Times New Roman" w:cstheme="minorHAnsi"/>
          <w:color w:val="222222"/>
          <w:vertAlign w:val="superscript"/>
        </w:rPr>
        <w:t>th</w:t>
      </w:r>
      <w:r w:rsidRPr="00B96C9A">
        <w:rPr>
          <w:rFonts w:eastAsia="Times New Roman" w:cstheme="minorHAnsi"/>
          <w:color w:val="222222"/>
        </w:rPr>
        <w:t xml:space="preserve"> Grade The Kansas Journey</w:t>
      </w:r>
    </w:p>
    <w:p w14:paraId="339E8628" w14:textId="77777777" w:rsidR="00D709FE" w:rsidRPr="00B96C9A" w:rsidRDefault="00D709FE" w:rsidP="001D25B7">
      <w:pPr>
        <w:shd w:val="clear" w:color="auto" w:fill="FFFFFF"/>
        <w:rPr>
          <w:rFonts w:eastAsia="Times New Roman" w:cstheme="minorHAnsi"/>
          <w:color w:val="222222"/>
        </w:rPr>
      </w:pPr>
    </w:p>
    <w:p w14:paraId="621FC54D" w14:textId="3BB6649E" w:rsidR="001D25B7" w:rsidRPr="00B96C9A" w:rsidRDefault="001D25B7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Science</w:t>
      </w:r>
    </w:p>
    <w:p w14:paraId="0B57AB32" w14:textId="64C7DABF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Chemistry</w:t>
      </w:r>
    </w:p>
    <w:p w14:paraId="3D4F5E81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i/>
          <w:iCs/>
          <w:color w:val="2D3B45"/>
        </w:rPr>
        <w:t>Basic Chemistry, 4</w:t>
      </w:r>
      <w:r w:rsidRPr="00B96C9A">
        <w:rPr>
          <w:rFonts w:eastAsia="Times New Roman" w:cstheme="minorHAnsi"/>
          <w:i/>
          <w:iCs/>
          <w:color w:val="2D3B45"/>
          <w:vertAlign w:val="superscript"/>
        </w:rPr>
        <w:t>th</w:t>
      </w:r>
      <w:r w:rsidRPr="00B96C9A">
        <w:rPr>
          <w:rFonts w:eastAsia="Times New Roman" w:cstheme="minorHAnsi"/>
          <w:i/>
          <w:iCs/>
          <w:color w:val="2D3B45"/>
        </w:rPr>
        <w:t> or 5</w:t>
      </w:r>
      <w:r w:rsidRPr="00B96C9A">
        <w:rPr>
          <w:rFonts w:eastAsia="Times New Roman" w:cstheme="minorHAnsi"/>
          <w:i/>
          <w:iCs/>
          <w:color w:val="2D3B45"/>
          <w:vertAlign w:val="superscript"/>
        </w:rPr>
        <w:t>th</w:t>
      </w:r>
      <w:r w:rsidRPr="00B96C9A">
        <w:rPr>
          <w:rFonts w:eastAsia="Times New Roman" w:cstheme="minorHAnsi"/>
          <w:i/>
          <w:iCs/>
          <w:color w:val="2D3B45"/>
        </w:rPr>
        <w:t>. </w:t>
      </w:r>
      <w:r w:rsidRPr="00B96C9A">
        <w:rPr>
          <w:rFonts w:eastAsia="Times New Roman" w:cstheme="minorHAnsi"/>
          <w:color w:val="2D3B45"/>
        </w:rPr>
        <w:t>Timberlake &amp; Timberlake</w:t>
      </w:r>
    </w:p>
    <w:p w14:paraId="28E93D54" w14:textId="77777777" w:rsidR="001D25B7" w:rsidRPr="00B96C9A" w:rsidRDefault="009B744D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hyperlink r:id="rId6" w:tgtFrame="_blank" w:history="1">
        <w:r w:rsidR="001D25B7" w:rsidRPr="00B96C9A">
          <w:rPr>
            <w:rFonts w:eastAsia="Times New Roman" w:cstheme="minorHAnsi"/>
            <w:color w:val="1155CC"/>
            <w:u w:val="single"/>
          </w:rPr>
          <w:t>https://kscorn.com/</w:t>
        </w:r>
      </w:hyperlink>
    </w:p>
    <w:p w14:paraId="16E2776A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090BE452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8th Grade Physical Science</w:t>
      </w:r>
    </w:p>
    <w:p w14:paraId="2842C3DB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HMH Science Dimensions (Book I, J, K, &amp; L)</w:t>
      </w:r>
    </w:p>
    <w:p w14:paraId="24606687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214A04D7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Officiating Course</w:t>
      </w:r>
    </w:p>
    <w:p w14:paraId="2FA85DA2" w14:textId="77777777" w:rsidR="001D25B7" w:rsidRPr="00B96C9A" w:rsidRDefault="009B744D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hyperlink r:id="rId7" w:tgtFrame="_blank" w:history="1">
        <w:r w:rsidR="001D25B7" w:rsidRPr="00B96C9A">
          <w:rPr>
            <w:rFonts w:eastAsia="Times New Roman" w:cstheme="minorHAnsi"/>
            <w:color w:val="1155CC"/>
            <w:u w:val="single"/>
          </w:rPr>
          <w:t>https://www.refreps.com/</w:t>
        </w:r>
      </w:hyperlink>
    </w:p>
    <w:p w14:paraId="3A0FB43E" w14:textId="77E0F4BC" w:rsidR="0053583A" w:rsidRPr="00B96C9A" w:rsidRDefault="009B744D">
      <w:pPr>
        <w:rPr>
          <w:rFonts w:cstheme="minorHAnsi"/>
        </w:rPr>
      </w:pPr>
    </w:p>
    <w:p w14:paraId="733EBD36" w14:textId="77777777" w:rsidR="001D25B7" w:rsidRPr="00B96C9A" w:rsidRDefault="001D25B7" w:rsidP="001D25B7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5-8 and 10th Science Hmhco.com</w:t>
      </w:r>
    </w:p>
    <w:p w14:paraId="48EDBD5F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9th Pearson earth science </w:t>
      </w:r>
    </w:p>
    <w:p w14:paraId="6386CFFC" w14:textId="1D1C1044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11th Physical Science Holt Physics </w:t>
      </w:r>
    </w:p>
    <w:p w14:paraId="48E676B2" w14:textId="77777777" w:rsidR="00C650AA" w:rsidRPr="00B96C9A" w:rsidRDefault="00C650AA" w:rsidP="00C650AA">
      <w:pPr>
        <w:shd w:val="clear" w:color="auto" w:fill="FFFFFF"/>
        <w:rPr>
          <w:rFonts w:eastAsia="Times New Roman" w:cstheme="minorHAnsi"/>
          <w:color w:val="222222"/>
        </w:rPr>
      </w:pPr>
    </w:p>
    <w:p w14:paraId="5F68437A" w14:textId="00C9E12B" w:rsidR="00B97A48" w:rsidRPr="00B96C9A" w:rsidRDefault="00977902" w:rsidP="00C650AA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Technology/AG</w:t>
      </w:r>
    </w:p>
    <w:p w14:paraId="7B6837BB" w14:textId="569B238A" w:rsidR="00B97A48" w:rsidRPr="00B96C9A" w:rsidRDefault="00B97A48" w:rsidP="00B97A48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I don't have text books that I use.  I find different sources off the internet.  I use Lincoln electric teacher portal for welding, </w:t>
      </w:r>
    </w:p>
    <w:p w14:paraId="682F09D3" w14:textId="77777777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CTE online for other classes, I also use other resources that I have received through workshops that I have attended.  </w:t>
      </w:r>
    </w:p>
    <w:p w14:paraId="159B4A9C" w14:textId="28F090B9" w:rsidR="00B97A48" w:rsidRPr="00B96C9A" w:rsidRDefault="00B97A48" w:rsidP="00C650AA">
      <w:pPr>
        <w:shd w:val="clear" w:color="auto" w:fill="FFFFFF"/>
        <w:rPr>
          <w:rFonts w:eastAsia="Times New Roman" w:cstheme="minorHAnsi"/>
          <w:color w:val="222222"/>
        </w:rPr>
      </w:pPr>
    </w:p>
    <w:p w14:paraId="2FECCF7E" w14:textId="77777777" w:rsidR="00B97A48" w:rsidRPr="00B96C9A" w:rsidRDefault="00B97A48" w:rsidP="00C650AA">
      <w:pPr>
        <w:shd w:val="clear" w:color="auto" w:fill="FFFFFF"/>
        <w:rPr>
          <w:rFonts w:eastAsia="Times New Roman" w:cstheme="minorHAnsi"/>
          <w:color w:val="222222"/>
        </w:rPr>
      </w:pPr>
    </w:p>
    <w:p w14:paraId="08FF1367" w14:textId="6225CE4D" w:rsidR="00C650AA" w:rsidRPr="00B96C9A" w:rsidRDefault="00C650AA" w:rsidP="00C650AA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Computers/Yearbook</w:t>
      </w:r>
    </w:p>
    <w:p w14:paraId="566C967B" w14:textId="36E75690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Web &amp; Digital Communications - Jostens Curriculum</w:t>
      </w:r>
    </w:p>
    <w:p w14:paraId="0E3E658A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Graphic Design - No book, use Adobe and online resources</w:t>
      </w:r>
    </w:p>
    <w:p w14:paraId="0ACA1682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Web Page Design - SOCS and online resources</w:t>
      </w:r>
    </w:p>
    <w:p w14:paraId="05CE359F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5th/6th Life Skills - No book, online resources</w:t>
      </w:r>
    </w:p>
    <w:p w14:paraId="52EBD7AC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7th/8th Computer Applications - Dictation Disc practice books, online resources</w:t>
      </w:r>
    </w:p>
    <w:p w14:paraId="3CBDC331" w14:textId="5D995265" w:rsidR="00C650AA" w:rsidRPr="00B96C9A" w:rsidRDefault="00C650AA" w:rsidP="00C650AA">
      <w:pPr>
        <w:rPr>
          <w:rFonts w:eastAsia="Times New Roman" w:cstheme="minorHAnsi"/>
        </w:rPr>
      </w:pPr>
    </w:p>
    <w:p w14:paraId="7F441325" w14:textId="77777777" w:rsidR="00B97A48" w:rsidRPr="00B96C9A" w:rsidRDefault="00B97A48" w:rsidP="00B97A48">
      <w:pPr>
        <w:rPr>
          <w:rFonts w:eastAsia="Times New Roman" w:cstheme="minorHAnsi"/>
          <w:b/>
          <w:color w:val="222222"/>
          <w:shd w:val="clear" w:color="auto" w:fill="FFFFFF"/>
        </w:rPr>
      </w:pPr>
      <w:r w:rsidRPr="00B96C9A">
        <w:rPr>
          <w:rFonts w:eastAsia="Times New Roman" w:cstheme="minorHAnsi"/>
          <w:b/>
          <w:color w:val="222222"/>
          <w:shd w:val="clear" w:color="auto" w:fill="FFFFFF"/>
        </w:rPr>
        <w:lastRenderedPageBreak/>
        <w:t>Title 1</w:t>
      </w:r>
    </w:p>
    <w:p w14:paraId="7B491724" w14:textId="6E1C8E19" w:rsidR="00B97A48" w:rsidRPr="00B96C9A" w:rsidRDefault="00B97A48" w:rsidP="00B97A48">
      <w:pPr>
        <w:ind w:left="720"/>
        <w:rPr>
          <w:rFonts w:eastAsia="Times New Roman" w:cstheme="minorHAnsi"/>
          <w:color w:val="222222"/>
          <w:shd w:val="clear" w:color="auto" w:fill="FFFFFF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Words Their Way, by Pearson</w:t>
      </w:r>
    </w:p>
    <w:p w14:paraId="3E09AF7F" w14:textId="295EFC51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Middle School Student's Guide to Ruling the World (Organization Skills) by Tween Publishing</w:t>
      </w:r>
    </w:p>
    <w:p w14:paraId="149E78E0" w14:textId="4A760D34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240 Vocabulary Words Kids Need to Know by Scholastic</w:t>
      </w:r>
    </w:p>
    <w:p w14:paraId="1E8FE5C5" w14:textId="5C22FDD2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The Six-Minute Solution: A Reading Fluency Program (Intermediate Level) by Sopris West</w:t>
      </w:r>
    </w:p>
    <w:p w14:paraId="116E797B" w14:textId="2E3A0039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Fluency Assessments by McGraw-Hill</w:t>
      </w:r>
    </w:p>
    <w:p w14:paraId="56371F07" w14:textId="6FB6F2DD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Phonological Awareness &amp; Assessment Tools &amp; Strategies by SDE, Staff Development for Educators - published by Crystal Springs Books</w:t>
      </w:r>
    </w:p>
    <w:p w14:paraId="1BAE23FD" w14:textId="2DE407BB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Phonics Intervention an Incremental Development by Saxon Publishers, Inc.</w:t>
      </w:r>
    </w:p>
    <w:p w14:paraId="02A76F97" w14:textId="6B0C61A6" w:rsidR="00B97A48" w:rsidRPr="00B96C9A" w:rsidRDefault="00B97A48" w:rsidP="00B97A48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Davis Learning Strategies, by Davis Dyslexia Association International</w:t>
      </w:r>
    </w:p>
    <w:p w14:paraId="427B24BA" w14:textId="77777777" w:rsidR="00C27731" w:rsidRPr="00B96C9A" w:rsidRDefault="00C27731" w:rsidP="00C650AA">
      <w:pPr>
        <w:rPr>
          <w:rFonts w:eastAsia="Times New Roman" w:cstheme="minorHAnsi"/>
        </w:rPr>
      </w:pPr>
    </w:p>
    <w:p w14:paraId="61EFCF9B" w14:textId="5BCFCCAA" w:rsidR="00C650AA" w:rsidRPr="00B96C9A" w:rsidRDefault="00977902" w:rsidP="00C650AA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JH</w:t>
      </w:r>
      <w:r w:rsidR="00C650AA" w:rsidRPr="00B96C9A">
        <w:rPr>
          <w:rFonts w:eastAsia="Times New Roman" w:cstheme="minorHAnsi"/>
          <w:b/>
          <w:color w:val="222222"/>
        </w:rPr>
        <w:t xml:space="preserve"> English</w:t>
      </w:r>
    </w:p>
    <w:p w14:paraId="268F31BD" w14:textId="214BBFC7" w:rsidR="00977902" w:rsidRPr="00B96C9A" w:rsidRDefault="00977902" w:rsidP="00977902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</w:rPr>
        <w:t>5</w:t>
      </w:r>
      <w:r w:rsidRPr="00B96C9A">
        <w:rPr>
          <w:rFonts w:eastAsia="Times New Roman" w:cstheme="minorHAnsi"/>
          <w:vertAlign w:val="superscript"/>
        </w:rPr>
        <w:t>th</w:t>
      </w:r>
      <w:r w:rsidRPr="00B96C9A">
        <w:rPr>
          <w:rFonts w:eastAsia="Times New Roman" w:cstheme="minorHAnsi"/>
        </w:rPr>
        <w:t xml:space="preserve"> Grade - </w:t>
      </w:r>
      <w:r w:rsidRPr="00B96C9A">
        <w:rPr>
          <w:rFonts w:eastAsia="Times New Roman" w:cstheme="minorHAnsi"/>
          <w:color w:val="222222"/>
        </w:rPr>
        <w:t>Open Court by McGraw Hill.</w:t>
      </w:r>
    </w:p>
    <w:p w14:paraId="35FB2B65" w14:textId="7141C92F" w:rsidR="00C650AA" w:rsidRPr="00B96C9A" w:rsidRDefault="00C650AA" w:rsidP="00977902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6th grade English - Pearson Common Core and Grammar and Writing 6 by Curtis and Hake</w:t>
      </w:r>
    </w:p>
    <w:p w14:paraId="4B5789C3" w14:textId="784CD102" w:rsidR="00C650AA" w:rsidRPr="00B96C9A" w:rsidRDefault="00C650AA" w:rsidP="00C650AA">
      <w:pPr>
        <w:shd w:val="clear" w:color="auto" w:fill="FFFFFF"/>
        <w:rPr>
          <w:rFonts w:eastAsia="Times New Roman" w:cstheme="minorHAnsi"/>
          <w:color w:val="222222"/>
        </w:rPr>
      </w:pPr>
    </w:p>
    <w:p w14:paraId="31C6A295" w14:textId="6513D93C" w:rsidR="00C650AA" w:rsidRPr="00B96C9A" w:rsidRDefault="00A4213E" w:rsidP="00C650AA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Pre-school</w:t>
      </w:r>
    </w:p>
    <w:p w14:paraId="4E61A904" w14:textId="77777777" w:rsidR="00A4213E" w:rsidRPr="00B96C9A" w:rsidRDefault="00A4213E" w:rsidP="00A4213E">
      <w:pPr>
        <w:ind w:firstLine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Pearson OWLS</w:t>
      </w:r>
    </w:p>
    <w:p w14:paraId="4581B6C0" w14:textId="77777777" w:rsidR="00A4213E" w:rsidRPr="00B96C9A" w:rsidRDefault="00A4213E" w:rsidP="00C650AA">
      <w:pPr>
        <w:shd w:val="clear" w:color="auto" w:fill="FFFFFF"/>
        <w:rPr>
          <w:rFonts w:eastAsia="Times New Roman" w:cstheme="minorHAnsi"/>
          <w:color w:val="222222"/>
        </w:rPr>
      </w:pPr>
    </w:p>
    <w:p w14:paraId="2DD1FE1C" w14:textId="60F6463C" w:rsidR="00C650AA" w:rsidRPr="00B96C9A" w:rsidRDefault="00977902" w:rsidP="00C650AA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Kindergarten</w:t>
      </w:r>
    </w:p>
    <w:p w14:paraId="1BBF4F05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Reading: OpenCourt (McGraw/Hill)</w:t>
      </w:r>
    </w:p>
    <w:p w14:paraId="154743E4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Math: GoMath (Houghton Mifflin Harcourt)</w:t>
      </w:r>
    </w:p>
    <w:p w14:paraId="6A0449D5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Handwriting: (Zaner-Bloser)</w:t>
      </w:r>
    </w:p>
    <w:p w14:paraId="41915F93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Science: Mystery Science</w:t>
      </w:r>
    </w:p>
    <w:p w14:paraId="010C5329" w14:textId="77777777" w:rsidR="00C650AA" w:rsidRPr="00B96C9A" w:rsidRDefault="00C650AA" w:rsidP="00C650AA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</w:rPr>
        <w:t>Social Studies: no specific curriculum (got from TPT)</w:t>
      </w:r>
    </w:p>
    <w:p w14:paraId="58F64211" w14:textId="77777777" w:rsidR="00473260" w:rsidRPr="00B96C9A" w:rsidRDefault="00473260" w:rsidP="00C650AA">
      <w:pPr>
        <w:rPr>
          <w:rFonts w:eastAsia="Times New Roman" w:cstheme="minorHAnsi"/>
        </w:rPr>
      </w:pPr>
    </w:p>
    <w:p w14:paraId="50DF0DAE" w14:textId="22A2C1EC" w:rsidR="00C650AA" w:rsidRPr="00B96C9A" w:rsidRDefault="00473260" w:rsidP="00C650AA">
      <w:pPr>
        <w:rPr>
          <w:rFonts w:eastAsia="Times New Roman" w:cstheme="minorHAnsi"/>
          <w:b/>
        </w:rPr>
      </w:pPr>
      <w:r w:rsidRPr="00B96C9A">
        <w:rPr>
          <w:rFonts w:eastAsia="Times New Roman" w:cstheme="minorHAnsi"/>
          <w:b/>
        </w:rPr>
        <w:t>1</w:t>
      </w:r>
      <w:r w:rsidRPr="00B96C9A">
        <w:rPr>
          <w:rFonts w:eastAsia="Times New Roman" w:cstheme="minorHAnsi"/>
          <w:b/>
          <w:vertAlign w:val="superscript"/>
        </w:rPr>
        <w:t>st</w:t>
      </w:r>
      <w:r w:rsidRPr="00B96C9A">
        <w:rPr>
          <w:rFonts w:eastAsia="Times New Roman" w:cstheme="minorHAnsi"/>
          <w:b/>
        </w:rPr>
        <w:t xml:space="preserve"> Grade</w:t>
      </w:r>
    </w:p>
    <w:p w14:paraId="70CB48C7" w14:textId="77777777" w:rsidR="00473260" w:rsidRPr="00B96C9A" w:rsidRDefault="00473260" w:rsidP="00473260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Math- Go math 2015 Houghton Mifflin Harcourt</w:t>
      </w:r>
    </w:p>
    <w:p w14:paraId="41B3F1F4" w14:textId="77777777" w:rsidR="00473260" w:rsidRPr="00B96C9A" w:rsidRDefault="00473260" w:rsidP="00473260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Reading- Open Court 2016 McGraw Hill</w:t>
      </w:r>
    </w:p>
    <w:p w14:paraId="2F55FAA1" w14:textId="77777777" w:rsidR="00473260" w:rsidRPr="00B96C9A" w:rsidRDefault="00473260" w:rsidP="00473260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Science- Mystery Science online and Scott’s Foresman  2006 don’t use</w:t>
      </w:r>
    </w:p>
    <w:p w14:paraId="72EEBBE9" w14:textId="293FE6C8" w:rsidR="00473260" w:rsidRPr="00B96C9A" w:rsidRDefault="00473260" w:rsidP="00B96C9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SS all together 2009 McGraw Hill </w:t>
      </w:r>
    </w:p>
    <w:p w14:paraId="464B34C8" w14:textId="77777777" w:rsidR="00C650AA" w:rsidRPr="00B96C9A" w:rsidRDefault="00C650AA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01344017" w14:textId="4E98E0FF" w:rsidR="00C650AA" w:rsidRPr="00B96C9A" w:rsidRDefault="00C650AA" w:rsidP="00C650AA">
      <w:pPr>
        <w:rPr>
          <w:rFonts w:eastAsia="Times New Roman" w:cstheme="minorHAnsi"/>
          <w:b/>
        </w:rPr>
      </w:pPr>
      <w:r w:rsidRPr="00B96C9A">
        <w:rPr>
          <w:rFonts w:eastAsia="Times New Roman" w:cstheme="minorHAnsi"/>
          <w:b/>
          <w:color w:val="222222"/>
          <w:shd w:val="clear" w:color="auto" w:fill="FFFFFF"/>
        </w:rPr>
        <w:t>2nd Grade </w:t>
      </w:r>
    </w:p>
    <w:p w14:paraId="4C8B5ECA" w14:textId="77777777" w:rsidR="00C650AA" w:rsidRPr="00B96C9A" w:rsidRDefault="00C650AA" w:rsidP="00C650A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Math: GO Math! Houghton Mifflin</w:t>
      </w:r>
    </w:p>
    <w:p w14:paraId="19C03A36" w14:textId="77777777" w:rsidR="00C650AA" w:rsidRPr="00B96C9A" w:rsidRDefault="00C650AA" w:rsidP="00C650A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ELA: Open Court Mc Graw Hill</w:t>
      </w:r>
    </w:p>
    <w:p w14:paraId="7E85EBDA" w14:textId="77777777" w:rsidR="00C650AA" w:rsidRPr="00B96C9A" w:rsidRDefault="00C650AA" w:rsidP="00C650A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Science: Mystery Science &amp; Scholastics Weekly Reader</w:t>
      </w:r>
    </w:p>
    <w:p w14:paraId="72B5F9E9" w14:textId="77777777" w:rsidR="00C650AA" w:rsidRPr="00B96C9A" w:rsidRDefault="00C650AA" w:rsidP="00C650A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Social Studies: Weekly Reader</w:t>
      </w:r>
    </w:p>
    <w:p w14:paraId="4A415941" w14:textId="77777777" w:rsidR="00C650AA" w:rsidRPr="00B96C9A" w:rsidRDefault="00C650AA" w:rsidP="00C650AA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Handwriting: Zaner-Bloser</w:t>
      </w:r>
    </w:p>
    <w:p w14:paraId="43B59C74" w14:textId="77777777" w:rsidR="00B96C9A" w:rsidRPr="00B96C9A" w:rsidRDefault="00B96C9A" w:rsidP="00B96C9A">
      <w:pPr>
        <w:rPr>
          <w:rFonts w:eastAsia="Times New Roman" w:cstheme="minorHAnsi"/>
          <w:color w:val="222222"/>
          <w:shd w:val="clear" w:color="auto" w:fill="FFFFFF"/>
        </w:rPr>
      </w:pPr>
    </w:p>
    <w:p w14:paraId="5A528B3D" w14:textId="52BD5012" w:rsidR="00B96C9A" w:rsidRPr="00B96C9A" w:rsidRDefault="00B96C9A" w:rsidP="00B96C9A">
      <w:pPr>
        <w:rPr>
          <w:rFonts w:eastAsia="Times New Roman" w:cstheme="minorHAnsi"/>
          <w:color w:val="222222"/>
          <w:shd w:val="clear" w:color="auto" w:fill="FFFFFF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3</w:t>
      </w:r>
      <w:r w:rsidRPr="00B96C9A">
        <w:rPr>
          <w:rFonts w:eastAsia="Times New Roman" w:cstheme="minorHAnsi"/>
          <w:color w:val="222222"/>
          <w:shd w:val="clear" w:color="auto" w:fill="FFFFFF"/>
          <w:vertAlign w:val="superscript"/>
        </w:rPr>
        <w:t>rd</w:t>
      </w:r>
      <w:r w:rsidRPr="00B96C9A">
        <w:rPr>
          <w:rFonts w:eastAsia="Times New Roman" w:cstheme="minorHAnsi"/>
          <w:color w:val="222222"/>
          <w:shd w:val="clear" w:color="auto" w:fill="FFFFFF"/>
        </w:rPr>
        <w:t xml:space="preserve"> Grade</w:t>
      </w:r>
    </w:p>
    <w:p w14:paraId="4EAE6D80" w14:textId="180386AE" w:rsidR="00B96C9A" w:rsidRPr="00B96C9A" w:rsidRDefault="00B96C9A" w:rsidP="00B96C9A">
      <w:pPr>
        <w:ind w:firstLine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Reading- Open Court (McGraw Hill)</w:t>
      </w:r>
    </w:p>
    <w:p w14:paraId="14ABB92B" w14:textId="77777777" w:rsidR="00B96C9A" w:rsidRPr="00B96C9A" w:rsidRDefault="00B96C9A" w:rsidP="00B96C9A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Math- Go Math (Houghton Mifflin Harcourt)</w:t>
      </w:r>
    </w:p>
    <w:p w14:paraId="1AEB6F27" w14:textId="77777777" w:rsidR="00B96C9A" w:rsidRPr="00B96C9A" w:rsidRDefault="00B96C9A" w:rsidP="00B96C9A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lastRenderedPageBreak/>
        <w:t>Science- Mystery Science </w:t>
      </w:r>
    </w:p>
    <w:p w14:paraId="5513FE6A" w14:textId="77777777" w:rsidR="00B96C9A" w:rsidRPr="00B96C9A" w:rsidRDefault="00B96C9A" w:rsidP="00B96C9A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Social Studies- Scholastic News, Shell Education, and Even-Moor Educational  </w:t>
      </w:r>
    </w:p>
    <w:p w14:paraId="225DE695" w14:textId="77777777" w:rsidR="00C650AA" w:rsidRPr="00B96C9A" w:rsidRDefault="00C650AA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277B388E" w14:textId="4C3724C9" w:rsidR="001D25B7" w:rsidRPr="00B96C9A" w:rsidRDefault="001D25B7" w:rsidP="001D25B7">
      <w:pPr>
        <w:shd w:val="clear" w:color="auto" w:fill="FFFFFF"/>
        <w:rPr>
          <w:rFonts w:eastAsia="Times New Roman" w:cstheme="minorHAnsi"/>
          <w:b/>
          <w:color w:val="222222"/>
        </w:rPr>
      </w:pPr>
      <w:r w:rsidRPr="00B96C9A">
        <w:rPr>
          <w:rFonts w:eastAsia="Times New Roman" w:cstheme="minorHAnsi"/>
          <w:b/>
          <w:color w:val="222222"/>
        </w:rPr>
        <w:t>4</w:t>
      </w:r>
      <w:r w:rsidRPr="00B96C9A">
        <w:rPr>
          <w:rFonts w:eastAsia="Times New Roman" w:cstheme="minorHAnsi"/>
          <w:b/>
          <w:color w:val="222222"/>
          <w:vertAlign w:val="superscript"/>
        </w:rPr>
        <w:t>th</w:t>
      </w:r>
      <w:r w:rsidRPr="00B96C9A">
        <w:rPr>
          <w:rFonts w:eastAsia="Times New Roman" w:cstheme="minorHAnsi"/>
          <w:b/>
          <w:color w:val="222222"/>
        </w:rPr>
        <w:t xml:space="preserve"> grade</w:t>
      </w:r>
    </w:p>
    <w:p w14:paraId="3993D1FD" w14:textId="2335D1EF" w:rsidR="001D25B7" w:rsidRPr="00B96C9A" w:rsidRDefault="001D25B7" w:rsidP="001D25B7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ELA: McGraw Hill: Open Court Reading</w:t>
      </w:r>
      <w:r w:rsidRPr="00B96C9A">
        <w:rPr>
          <w:rFonts w:eastAsia="Times New Roman" w:cstheme="minorHAnsi"/>
          <w:color w:val="222222"/>
        </w:rPr>
        <w:br/>
      </w:r>
      <w:r w:rsidRPr="00B96C9A">
        <w:rPr>
          <w:rFonts w:eastAsia="Times New Roman" w:cstheme="minorHAnsi"/>
          <w:color w:val="222222"/>
          <w:shd w:val="clear" w:color="auto" w:fill="FFFFFF"/>
        </w:rPr>
        <w:t>Math: Houghton Mifflin: Go Math</w:t>
      </w:r>
      <w:r w:rsidRPr="00B96C9A">
        <w:rPr>
          <w:rFonts w:eastAsia="Times New Roman" w:cstheme="minorHAnsi"/>
          <w:color w:val="222222"/>
        </w:rPr>
        <w:br/>
      </w:r>
      <w:r w:rsidRPr="00B96C9A">
        <w:rPr>
          <w:rFonts w:eastAsia="Times New Roman" w:cstheme="minorHAnsi"/>
          <w:color w:val="222222"/>
          <w:shd w:val="clear" w:color="auto" w:fill="FFFFFF"/>
        </w:rPr>
        <w:t>Social Studies: McGraw Hill: Timelinks</w:t>
      </w:r>
      <w:r w:rsidRPr="00B96C9A">
        <w:rPr>
          <w:rFonts w:eastAsia="Times New Roman" w:cstheme="minorHAnsi"/>
          <w:color w:val="222222"/>
        </w:rPr>
        <w:br/>
      </w:r>
      <w:r w:rsidRPr="00B96C9A">
        <w:rPr>
          <w:rFonts w:eastAsia="Times New Roman" w:cstheme="minorHAnsi"/>
          <w:color w:val="222222"/>
          <w:shd w:val="clear" w:color="auto" w:fill="FFFFFF"/>
        </w:rPr>
        <w:t>Science: Mystery Science (on-line curriculum) and self-created units on STEM and microscopes</w:t>
      </w:r>
    </w:p>
    <w:p w14:paraId="7A8B049D" w14:textId="423CF3D2" w:rsidR="001D25B7" w:rsidRPr="00B96C9A" w:rsidRDefault="001D25B7" w:rsidP="001D25B7">
      <w:pPr>
        <w:shd w:val="clear" w:color="auto" w:fill="FFFFFF"/>
        <w:ind w:left="1440"/>
        <w:rPr>
          <w:rFonts w:eastAsia="Times New Roman" w:cstheme="minorHAnsi"/>
          <w:color w:val="222222"/>
        </w:rPr>
      </w:pPr>
    </w:p>
    <w:p w14:paraId="0C19C15E" w14:textId="429F90F2" w:rsidR="001D25B7" w:rsidRPr="00B96C9A" w:rsidRDefault="001D25B7">
      <w:pPr>
        <w:rPr>
          <w:rFonts w:cstheme="minorHAnsi"/>
          <w:b/>
        </w:rPr>
      </w:pPr>
      <w:r w:rsidRPr="00B96C9A">
        <w:rPr>
          <w:rFonts w:cstheme="minorHAnsi"/>
          <w:b/>
        </w:rPr>
        <w:t>HS English</w:t>
      </w:r>
    </w:p>
    <w:p w14:paraId="6AAD720F" w14:textId="77777777" w:rsidR="001D25B7" w:rsidRPr="00B96C9A" w:rsidRDefault="001D25B7" w:rsidP="001D25B7">
      <w:pPr>
        <w:ind w:left="720"/>
        <w:rPr>
          <w:rFonts w:eastAsia="Times New Roman" w:cstheme="minorHAnsi"/>
        </w:rPr>
      </w:pPr>
      <w:r w:rsidRPr="00B96C9A">
        <w:rPr>
          <w:rFonts w:eastAsia="Times New Roman" w:cstheme="minorHAnsi"/>
          <w:color w:val="222222"/>
          <w:shd w:val="clear" w:color="auto" w:fill="FFFFFF"/>
        </w:rPr>
        <w:t>Holt Elements of Language</w:t>
      </w:r>
    </w:p>
    <w:p w14:paraId="1AFDA05D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Holt Elements of Literature</w:t>
      </w:r>
    </w:p>
    <w:p w14:paraId="0EFDCD61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IXL</w:t>
      </w:r>
    </w:p>
    <w:p w14:paraId="39BCC18E" w14:textId="77777777" w:rsidR="001D25B7" w:rsidRPr="00B96C9A" w:rsidRDefault="001D25B7" w:rsidP="001D25B7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96C9A">
        <w:rPr>
          <w:rFonts w:eastAsia="Times New Roman" w:cstheme="minorHAnsi"/>
          <w:color w:val="222222"/>
        </w:rPr>
        <w:t>Assorted Novels and Short Stories</w:t>
      </w:r>
    </w:p>
    <w:p w14:paraId="7E8871F2" w14:textId="2F606070" w:rsidR="001D25B7" w:rsidRPr="00B96C9A" w:rsidRDefault="001D25B7">
      <w:pPr>
        <w:rPr>
          <w:rFonts w:cstheme="minorHAnsi"/>
        </w:rPr>
      </w:pPr>
    </w:p>
    <w:sectPr w:rsidR="001D25B7" w:rsidRPr="00B96C9A" w:rsidSect="004E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738"/>
    <w:multiLevelType w:val="hybridMultilevel"/>
    <w:tmpl w:val="C28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3A3C"/>
    <w:multiLevelType w:val="hybridMultilevel"/>
    <w:tmpl w:val="87AC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6659"/>
    <w:multiLevelType w:val="hybridMultilevel"/>
    <w:tmpl w:val="3E5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A6846"/>
    <w:multiLevelType w:val="hybridMultilevel"/>
    <w:tmpl w:val="6DAE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66CA"/>
    <w:multiLevelType w:val="hybridMultilevel"/>
    <w:tmpl w:val="9476EC9A"/>
    <w:lvl w:ilvl="0" w:tplc="08A04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E0B65"/>
    <w:multiLevelType w:val="hybridMultilevel"/>
    <w:tmpl w:val="B56EE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1524AF"/>
    <w:rsid w:val="001D25B7"/>
    <w:rsid w:val="00473260"/>
    <w:rsid w:val="004E2545"/>
    <w:rsid w:val="00565CA2"/>
    <w:rsid w:val="00666E2D"/>
    <w:rsid w:val="0067472B"/>
    <w:rsid w:val="006C108F"/>
    <w:rsid w:val="00765099"/>
    <w:rsid w:val="008C7261"/>
    <w:rsid w:val="00906487"/>
    <w:rsid w:val="00977902"/>
    <w:rsid w:val="009B744D"/>
    <w:rsid w:val="00A4213E"/>
    <w:rsid w:val="00B96C9A"/>
    <w:rsid w:val="00B97A48"/>
    <w:rsid w:val="00C27731"/>
    <w:rsid w:val="00C650AA"/>
    <w:rsid w:val="00D709FE"/>
    <w:rsid w:val="00D740B6"/>
    <w:rsid w:val="00E87A66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F3E"/>
  <w14:defaultImageDpi w14:val="32767"/>
  <w15:chartTrackingRefBased/>
  <w15:docId w15:val="{5E7BCF83-6835-0E4E-BC15-0C7CFEB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2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32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73260"/>
  </w:style>
  <w:style w:type="character" w:customStyle="1" w:styleId="g3">
    <w:name w:val="g3"/>
    <w:basedOn w:val="DefaultParagraphFont"/>
    <w:rsid w:val="00473260"/>
  </w:style>
  <w:style w:type="character" w:customStyle="1" w:styleId="hb">
    <w:name w:val="hb"/>
    <w:basedOn w:val="DefaultParagraphFont"/>
    <w:rsid w:val="00473260"/>
  </w:style>
  <w:style w:type="character" w:customStyle="1" w:styleId="g2">
    <w:name w:val="g2"/>
    <w:basedOn w:val="DefaultParagraphFont"/>
    <w:rsid w:val="00473260"/>
  </w:style>
  <w:style w:type="paragraph" w:styleId="NoSpacing">
    <w:name w:val="No Spacing"/>
    <w:uiPriority w:val="1"/>
    <w:qFormat/>
    <w:rsid w:val="0097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4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9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yping.com/" TargetMode="External"/><Relationship Id="rId6" Type="http://schemas.openxmlformats.org/officeDocument/2006/relationships/hyperlink" Target="https://kscorn.com/" TargetMode="External"/><Relationship Id="rId7" Type="http://schemas.openxmlformats.org/officeDocument/2006/relationships/hyperlink" Target="https://www.refrep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2023-09-03T01:41:00Z</dcterms:created>
  <dcterms:modified xsi:type="dcterms:W3CDTF">2023-09-03T01:41:00Z</dcterms:modified>
</cp:coreProperties>
</file>